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E287" w14:textId="77777777" w:rsidR="00F652BD" w:rsidRDefault="00F652BD">
      <w:pPr>
        <w:rPr>
          <w:b/>
          <w:bCs/>
          <w:sz w:val="32"/>
          <w:szCs w:val="32"/>
        </w:rPr>
      </w:pPr>
    </w:p>
    <w:p w14:paraId="14C35B59" w14:textId="7D78FAB0" w:rsidR="00FD3E49" w:rsidRDefault="00FD3E49" w:rsidP="00FD3E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PROYECTO</w:t>
      </w:r>
      <w:r w:rsidR="00F652BD" w:rsidRPr="00F652BD">
        <w:rPr>
          <w:b/>
          <w:bCs/>
          <w:sz w:val="32"/>
          <w:szCs w:val="32"/>
        </w:rPr>
        <w:t xml:space="preserve"> A.R.T</w:t>
      </w:r>
    </w:p>
    <w:p w14:paraId="1D919DE1" w14:textId="259411FE" w:rsidR="001E2465" w:rsidRDefault="00F652BD" w:rsidP="00FD3E49">
      <w:pPr>
        <w:jc w:val="center"/>
        <w:rPr>
          <w:b/>
          <w:bCs/>
          <w:sz w:val="32"/>
          <w:szCs w:val="32"/>
        </w:rPr>
      </w:pPr>
      <w:r w:rsidRPr="00F652BD">
        <w:rPr>
          <w:b/>
          <w:bCs/>
          <w:sz w:val="32"/>
          <w:szCs w:val="32"/>
        </w:rPr>
        <w:t>(</w:t>
      </w:r>
      <w:r w:rsidRPr="00F652BD">
        <w:rPr>
          <w:b/>
          <w:bCs/>
          <w:sz w:val="32"/>
          <w:szCs w:val="32"/>
          <w:u w:val="single"/>
        </w:rPr>
        <w:t>A</w:t>
      </w:r>
      <w:r w:rsidRPr="00F652BD">
        <w:rPr>
          <w:b/>
          <w:bCs/>
          <w:sz w:val="32"/>
          <w:szCs w:val="32"/>
        </w:rPr>
        <w:t xml:space="preserve">rtificial </w:t>
      </w:r>
      <w:proofErr w:type="spellStart"/>
      <w:r w:rsidRPr="00F652BD">
        <w:rPr>
          <w:b/>
          <w:bCs/>
          <w:sz w:val="32"/>
          <w:szCs w:val="32"/>
        </w:rPr>
        <w:t>Intelligence</w:t>
      </w:r>
      <w:proofErr w:type="spellEnd"/>
      <w:r w:rsidRPr="00F652BD">
        <w:rPr>
          <w:b/>
          <w:bCs/>
          <w:sz w:val="32"/>
          <w:szCs w:val="32"/>
        </w:rPr>
        <w:t xml:space="preserve"> in </w:t>
      </w:r>
      <w:r w:rsidRPr="00F652BD">
        <w:rPr>
          <w:b/>
          <w:bCs/>
          <w:sz w:val="32"/>
          <w:szCs w:val="32"/>
          <w:u w:val="single"/>
        </w:rPr>
        <w:t>R</w:t>
      </w:r>
      <w:r w:rsidRPr="00F652BD">
        <w:rPr>
          <w:b/>
          <w:bCs/>
          <w:sz w:val="32"/>
          <w:szCs w:val="32"/>
        </w:rPr>
        <w:t xml:space="preserve">enal </w:t>
      </w:r>
      <w:proofErr w:type="spellStart"/>
      <w:r w:rsidRPr="00F652BD">
        <w:rPr>
          <w:b/>
          <w:bCs/>
          <w:sz w:val="32"/>
          <w:szCs w:val="32"/>
          <w:u w:val="single"/>
        </w:rPr>
        <w:t>T</w:t>
      </w:r>
      <w:r w:rsidRPr="00F652BD">
        <w:rPr>
          <w:b/>
          <w:bCs/>
          <w:sz w:val="32"/>
          <w:szCs w:val="32"/>
        </w:rPr>
        <w:t>umors</w:t>
      </w:r>
      <w:proofErr w:type="spellEnd"/>
      <w:r w:rsidRPr="00F652BD">
        <w:rPr>
          <w:b/>
          <w:bCs/>
          <w:sz w:val="32"/>
          <w:szCs w:val="32"/>
        </w:rPr>
        <w:t>)</w:t>
      </w:r>
    </w:p>
    <w:p w14:paraId="15D468D6" w14:textId="77777777" w:rsidR="001F7887" w:rsidRDefault="00FD3E49" w:rsidP="00FD3E49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Feseability</w:t>
      </w:r>
      <w:proofErr w:type="spellEnd"/>
      <w:r>
        <w:rPr>
          <w:b/>
          <w:bCs/>
          <w:sz w:val="32"/>
          <w:szCs w:val="32"/>
        </w:rPr>
        <w:t xml:space="preserve">  v</w:t>
      </w:r>
      <w:proofErr w:type="gramEnd"/>
      <w:r>
        <w:rPr>
          <w:b/>
          <w:bCs/>
          <w:sz w:val="32"/>
          <w:szCs w:val="32"/>
        </w:rPr>
        <w:t xml:space="preserve"> 1.1</w:t>
      </w:r>
    </w:p>
    <w:p w14:paraId="2B0324B2" w14:textId="232273BB" w:rsidR="00FD3E49" w:rsidRDefault="00FD3E49" w:rsidP="001F788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42FBD" w:rsidRPr="00442FBD">
        <w:rPr>
          <w:b/>
          <w:bCs/>
          <w:sz w:val="32"/>
          <w:szCs w:val="32"/>
        </w:rPr>
        <w:drawing>
          <wp:inline distT="0" distB="0" distL="0" distR="0" wp14:anchorId="7BBE8235" wp14:editId="62E3702D">
            <wp:extent cx="5400040" cy="1808480"/>
            <wp:effectExtent l="0" t="0" r="0" b="1270"/>
            <wp:docPr id="916300836" name="Imagen 1" descr="Imagen que contiene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00836" name="Imagen 1" descr="Imagen que contiene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AB69" w14:textId="77777777" w:rsidR="00275D24" w:rsidRDefault="00275D24" w:rsidP="001F7887">
      <w:pPr>
        <w:rPr>
          <w:rFonts w:ascii="Calibri" w:hAnsi="Calibri" w:cs="Calibri"/>
          <w:sz w:val="24"/>
          <w:szCs w:val="24"/>
        </w:rPr>
      </w:pPr>
    </w:p>
    <w:p w14:paraId="672B700B" w14:textId="77777777" w:rsidR="00CC5511" w:rsidRPr="00CC5511" w:rsidRDefault="00275D24" w:rsidP="001F7887">
      <w:pPr>
        <w:rPr>
          <w:rFonts w:ascii="Calibri" w:hAnsi="Calibri" w:cs="Calibri"/>
          <w:b/>
          <w:bCs/>
          <w:sz w:val="24"/>
          <w:szCs w:val="24"/>
        </w:rPr>
      </w:pPr>
      <w:r w:rsidRPr="00CC5511">
        <w:rPr>
          <w:rFonts w:ascii="Calibri" w:hAnsi="Calibri" w:cs="Calibri"/>
          <w:b/>
          <w:bCs/>
          <w:sz w:val="24"/>
          <w:szCs w:val="24"/>
        </w:rPr>
        <w:t>Resumen</w:t>
      </w:r>
    </w:p>
    <w:p w14:paraId="652F8F90" w14:textId="2B19876A" w:rsidR="00ED05D3" w:rsidRDefault="003D4A3B" w:rsidP="00B53D13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BE376C">
        <w:rPr>
          <w:rFonts w:ascii="Calibri" w:hAnsi="Calibri" w:cs="Calibri"/>
          <w:sz w:val="24"/>
          <w:szCs w:val="24"/>
        </w:rPr>
        <w:t xml:space="preserve">l proyecto A.R.T pretende recoger </w:t>
      </w:r>
      <w:r w:rsidR="0092657F">
        <w:rPr>
          <w:rFonts w:ascii="Calibri" w:hAnsi="Calibri" w:cs="Calibri"/>
          <w:sz w:val="24"/>
          <w:szCs w:val="24"/>
        </w:rPr>
        <w:t xml:space="preserve">una </w:t>
      </w:r>
      <w:r w:rsidR="00BE376C">
        <w:rPr>
          <w:rFonts w:ascii="Calibri" w:hAnsi="Calibri" w:cs="Calibri"/>
          <w:sz w:val="24"/>
          <w:szCs w:val="24"/>
        </w:rPr>
        <w:t xml:space="preserve">muestra tumoral </w:t>
      </w:r>
      <w:r w:rsidR="0036205D">
        <w:rPr>
          <w:rFonts w:ascii="Calibri" w:hAnsi="Calibri" w:cs="Calibri"/>
          <w:sz w:val="24"/>
          <w:szCs w:val="24"/>
        </w:rPr>
        <w:t xml:space="preserve">de archivo </w:t>
      </w:r>
      <w:r w:rsidR="00BE376C">
        <w:rPr>
          <w:rFonts w:ascii="Calibri" w:hAnsi="Calibri" w:cs="Calibri"/>
          <w:sz w:val="24"/>
          <w:szCs w:val="24"/>
        </w:rPr>
        <w:t xml:space="preserve">(en fresco o parafina) y </w:t>
      </w:r>
      <w:r w:rsidR="0092657F">
        <w:rPr>
          <w:rFonts w:ascii="Calibri" w:hAnsi="Calibri" w:cs="Calibri"/>
          <w:sz w:val="24"/>
          <w:szCs w:val="24"/>
        </w:rPr>
        <w:t xml:space="preserve">una </w:t>
      </w:r>
      <w:r w:rsidR="0036205D">
        <w:rPr>
          <w:rFonts w:ascii="Calibri" w:hAnsi="Calibri" w:cs="Calibri"/>
          <w:sz w:val="24"/>
          <w:szCs w:val="24"/>
        </w:rPr>
        <w:t xml:space="preserve">muestra </w:t>
      </w:r>
      <w:r w:rsidR="0092657F">
        <w:rPr>
          <w:rFonts w:ascii="Calibri" w:hAnsi="Calibri" w:cs="Calibri"/>
          <w:sz w:val="24"/>
          <w:szCs w:val="24"/>
        </w:rPr>
        <w:t>de sangre periférica</w:t>
      </w:r>
      <w:r w:rsidR="0044465B">
        <w:rPr>
          <w:rFonts w:ascii="Calibri" w:hAnsi="Calibri" w:cs="Calibri"/>
          <w:sz w:val="24"/>
          <w:szCs w:val="24"/>
        </w:rPr>
        <w:t xml:space="preserve"> (5ml EDTA)</w:t>
      </w:r>
      <w:r w:rsidR="00D86E78">
        <w:rPr>
          <w:rFonts w:ascii="Calibri" w:hAnsi="Calibri" w:cs="Calibri"/>
          <w:sz w:val="24"/>
          <w:szCs w:val="24"/>
        </w:rPr>
        <w:t>,</w:t>
      </w:r>
      <w:r w:rsidR="0092657F">
        <w:rPr>
          <w:rFonts w:ascii="Calibri" w:hAnsi="Calibri" w:cs="Calibri"/>
          <w:sz w:val="24"/>
          <w:szCs w:val="24"/>
        </w:rPr>
        <w:t xml:space="preserve"> así co</w:t>
      </w:r>
      <w:r w:rsidR="00D86E78">
        <w:rPr>
          <w:rFonts w:ascii="Calibri" w:hAnsi="Calibri" w:cs="Calibri"/>
          <w:sz w:val="24"/>
          <w:szCs w:val="24"/>
        </w:rPr>
        <w:t xml:space="preserve">mo </w:t>
      </w:r>
      <w:r w:rsidR="0092657F">
        <w:rPr>
          <w:rFonts w:ascii="Calibri" w:hAnsi="Calibri" w:cs="Calibri"/>
          <w:sz w:val="24"/>
          <w:szCs w:val="24"/>
        </w:rPr>
        <w:t xml:space="preserve">datos clínicos (demográficos y </w:t>
      </w:r>
      <w:r w:rsidR="006F2EC5">
        <w:rPr>
          <w:rFonts w:ascii="Calibri" w:hAnsi="Calibri" w:cs="Calibri"/>
          <w:sz w:val="24"/>
          <w:szCs w:val="24"/>
        </w:rPr>
        <w:t xml:space="preserve">de </w:t>
      </w:r>
      <w:r w:rsidR="0092657F">
        <w:rPr>
          <w:rFonts w:ascii="Calibri" w:hAnsi="Calibri" w:cs="Calibri"/>
          <w:sz w:val="24"/>
          <w:szCs w:val="24"/>
        </w:rPr>
        <w:t xml:space="preserve">respuesta </w:t>
      </w:r>
      <w:r w:rsidR="008C0010">
        <w:rPr>
          <w:rFonts w:ascii="Calibri" w:hAnsi="Calibri" w:cs="Calibri"/>
          <w:sz w:val="24"/>
          <w:szCs w:val="24"/>
        </w:rPr>
        <w:t xml:space="preserve">a </w:t>
      </w:r>
      <w:r w:rsidR="0092657F">
        <w:rPr>
          <w:rFonts w:ascii="Calibri" w:hAnsi="Calibri" w:cs="Calibri"/>
          <w:sz w:val="24"/>
          <w:szCs w:val="24"/>
        </w:rPr>
        <w:t>tratamiento</w:t>
      </w:r>
      <w:r w:rsidR="008C0010">
        <w:rPr>
          <w:rFonts w:ascii="Calibri" w:hAnsi="Calibri" w:cs="Calibri"/>
          <w:sz w:val="24"/>
          <w:szCs w:val="24"/>
        </w:rPr>
        <w:t xml:space="preserve"> sistémico)</w:t>
      </w:r>
      <w:r w:rsidR="0092657F">
        <w:rPr>
          <w:rFonts w:ascii="Calibri" w:hAnsi="Calibri" w:cs="Calibri"/>
          <w:sz w:val="24"/>
          <w:szCs w:val="24"/>
        </w:rPr>
        <w:t xml:space="preserve"> de una cohorte </w:t>
      </w:r>
      <w:r w:rsidR="00D86E78">
        <w:rPr>
          <w:rFonts w:ascii="Calibri" w:hAnsi="Calibri" w:cs="Calibri"/>
          <w:sz w:val="24"/>
          <w:szCs w:val="24"/>
        </w:rPr>
        <w:t xml:space="preserve">prospectiva </w:t>
      </w:r>
      <w:r w:rsidR="0092657F">
        <w:rPr>
          <w:rFonts w:ascii="Calibri" w:hAnsi="Calibri" w:cs="Calibri"/>
          <w:sz w:val="24"/>
          <w:szCs w:val="24"/>
        </w:rPr>
        <w:t xml:space="preserve">de </w:t>
      </w:r>
      <w:r w:rsidR="00321E74">
        <w:rPr>
          <w:rFonts w:ascii="Calibri" w:hAnsi="Calibri" w:cs="Calibri"/>
          <w:sz w:val="24"/>
          <w:szCs w:val="24"/>
        </w:rPr>
        <w:t xml:space="preserve">500 casos de </w:t>
      </w:r>
      <w:r w:rsidR="0092657F">
        <w:rPr>
          <w:rFonts w:ascii="Calibri" w:hAnsi="Calibri" w:cs="Calibri"/>
          <w:sz w:val="24"/>
          <w:szCs w:val="24"/>
        </w:rPr>
        <w:t xml:space="preserve">carcinoma renal </w:t>
      </w:r>
      <w:r w:rsidR="00ED05D3">
        <w:rPr>
          <w:rFonts w:ascii="Calibri" w:hAnsi="Calibri" w:cs="Calibri"/>
          <w:sz w:val="24"/>
          <w:szCs w:val="24"/>
        </w:rPr>
        <w:t xml:space="preserve">con las siguientes </w:t>
      </w:r>
      <w:r w:rsidR="001F725A">
        <w:rPr>
          <w:rFonts w:ascii="Calibri" w:hAnsi="Calibri" w:cs="Calibri"/>
          <w:sz w:val="24"/>
          <w:szCs w:val="24"/>
        </w:rPr>
        <w:t>características</w:t>
      </w:r>
      <w:r w:rsidR="00ED05D3">
        <w:rPr>
          <w:rFonts w:ascii="Calibri" w:hAnsi="Calibri" w:cs="Calibri"/>
          <w:sz w:val="24"/>
          <w:szCs w:val="24"/>
        </w:rPr>
        <w:t>:</w:t>
      </w:r>
    </w:p>
    <w:p w14:paraId="107E941D" w14:textId="77777777" w:rsidR="002F1CE7" w:rsidRDefault="00ED05D3" w:rsidP="00B53D13">
      <w:pPr>
        <w:pStyle w:val="Prrafodelista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442877" w:rsidRPr="00ED05D3">
        <w:rPr>
          <w:rFonts w:ascii="Calibri" w:hAnsi="Calibri" w:cs="Calibri"/>
          <w:sz w:val="24"/>
          <w:szCs w:val="24"/>
        </w:rPr>
        <w:t xml:space="preserve">ualquier histología </w:t>
      </w:r>
    </w:p>
    <w:p w14:paraId="443A496B" w14:textId="4D125E9D" w:rsidR="002F1CE7" w:rsidRDefault="002F1CE7" w:rsidP="00B53D13">
      <w:pPr>
        <w:pStyle w:val="Prrafodelista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442877" w:rsidRPr="00ED05D3">
        <w:rPr>
          <w:rFonts w:ascii="Calibri" w:hAnsi="Calibri" w:cs="Calibri"/>
          <w:sz w:val="24"/>
          <w:szCs w:val="24"/>
        </w:rPr>
        <w:t>aya</w:t>
      </w:r>
      <w:r w:rsidR="006754DE" w:rsidRPr="00ED05D3">
        <w:rPr>
          <w:rFonts w:ascii="Calibri" w:hAnsi="Calibri" w:cs="Calibri"/>
          <w:sz w:val="24"/>
          <w:szCs w:val="24"/>
        </w:rPr>
        <w:t>n</w:t>
      </w:r>
      <w:r w:rsidR="00442877" w:rsidRPr="00ED05D3">
        <w:rPr>
          <w:rFonts w:ascii="Calibri" w:hAnsi="Calibri" w:cs="Calibri"/>
          <w:sz w:val="24"/>
          <w:szCs w:val="24"/>
        </w:rPr>
        <w:t xml:space="preserve"> a recibir o haya</w:t>
      </w:r>
      <w:r w:rsidR="006754DE" w:rsidRPr="00ED05D3">
        <w:rPr>
          <w:rFonts w:ascii="Calibri" w:hAnsi="Calibri" w:cs="Calibri"/>
          <w:sz w:val="24"/>
          <w:szCs w:val="24"/>
        </w:rPr>
        <w:t>n</w:t>
      </w:r>
      <w:r w:rsidR="00442877" w:rsidRPr="00ED05D3">
        <w:rPr>
          <w:rFonts w:ascii="Calibri" w:hAnsi="Calibri" w:cs="Calibri"/>
          <w:sz w:val="24"/>
          <w:szCs w:val="24"/>
        </w:rPr>
        <w:t xml:space="preserve"> recibido </w:t>
      </w:r>
      <w:r w:rsidR="005B5B40" w:rsidRPr="00ED05D3">
        <w:rPr>
          <w:rFonts w:ascii="Calibri" w:hAnsi="Calibri" w:cs="Calibri"/>
          <w:sz w:val="24"/>
          <w:szCs w:val="24"/>
        </w:rPr>
        <w:t xml:space="preserve">tratamiento </w:t>
      </w:r>
      <w:r w:rsidR="00442877" w:rsidRPr="00ED05D3">
        <w:rPr>
          <w:rFonts w:ascii="Calibri" w:hAnsi="Calibri" w:cs="Calibri"/>
          <w:sz w:val="24"/>
          <w:szCs w:val="24"/>
        </w:rPr>
        <w:t xml:space="preserve">sistémico </w:t>
      </w:r>
      <w:r w:rsidR="002E04C7">
        <w:rPr>
          <w:rFonts w:ascii="Calibri" w:hAnsi="Calibri" w:cs="Calibri"/>
          <w:sz w:val="24"/>
          <w:szCs w:val="24"/>
        </w:rPr>
        <w:t>para cáncer renal</w:t>
      </w:r>
    </w:p>
    <w:p w14:paraId="0D7039A1" w14:textId="2FE34BCE" w:rsidR="00442FBD" w:rsidRPr="00ED05D3" w:rsidRDefault="002F1CE7" w:rsidP="00B53D13">
      <w:pPr>
        <w:pStyle w:val="Prrafodelista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442877" w:rsidRPr="00ED05D3">
        <w:rPr>
          <w:rFonts w:ascii="Calibri" w:hAnsi="Calibri" w:cs="Calibri"/>
          <w:sz w:val="24"/>
          <w:szCs w:val="24"/>
        </w:rPr>
        <w:t>ontexto metastásico o adyuvante.</w:t>
      </w:r>
    </w:p>
    <w:p w14:paraId="44085E29" w14:textId="7F1C16C4" w:rsidR="005B5B40" w:rsidRDefault="006754DE" w:rsidP="00B53D13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dicho material biológi</w:t>
      </w:r>
      <w:r w:rsidR="00E9669B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 w:rsidR="0064121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y </w:t>
      </w:r>
      <w:r w:rsidR="00A1647C">
        <w:rPr>
          <w:rFonts w:ascii="Calibri" w:hAnsi="Calibri" w:cs="Calibri"/>
          <w:sz w:val="24"/>
          <w:szCs w:val="24"/>
        </w:rPr>
        <w:t>los datos asociados</w:t>
      </w:r>
      <w:r>
        <w:rPr>
          <w:rFonts w:ascii="Calibri" w:hAnsi="Calibri" w:cs="Calibri"/>
          <w:sz w:val="24"/>
          <w:szCs w:val="24"/>
        </w:rPr>
        <w:t xml:space="preserve">, </w:t>
      </w:r>
      <w:r w:rsidR="00EC47FB">
        <w:rPr>
          <w:rFonts w:ascii="Calibri" w:hAnsi="Calibri" w:cs="Calibri"/>
          <w:sz w:val="24"/>
          <w:szCs w:val="24"/>
        </w:rPr>
        <w:t>validaremos</w:t>
      </w:r>
      <w:r w:rsidR="00565143">
        <w:rPr>
          <w:rFonts w:ascii="Calibri" w:hAnsi="Calibri" w:cs="Calibri"/>
          <w:sz w:val="24"/>
          <w:szCs w:val="24"/>
        </w:rPr>
        <w:t xml:space="preserve"> un algoritmo de inteligencia artificial que</w:t>
      </w:r>
      <w:r w:rsidR="0078433F">
        <w:rPr>
          <w:rFonts w:ascii="Calibri" w:hAnsi="Calibri" w:cs="Calibri"/>
          <w:sz w:val="24"/>
          <w:szCs w:val="24"/>
        </w:rPr>
        <w:t xml:space="preserve">, partiendo de un </w:t>
      </w:r>
      <w:r w:rsidR="00565143">
        <w:rPr>
          <w:rFonts w:ascii="Calibri" w:hAnsi="Calibri" w:cs="Calibri"/>
          <w:sz w:val="24"/>
          <w:szCs w:val="24"/>
        </w:rPr>
        <w:t>panel molecular</w:t>
      </w:r>
      <w:r w:rsidR="00942D97">
        <w:rPr>
          <w:rFonts w:ascii="Calibri" w:hAnsi="Calibri" w:cs="Calibri"/>
          <w:sz w:val="24"/>
          <w:szCs w:val="24"/>
        </w:rPr>
        <w:t xml:space="preserve"> </w:t>
      </w:r>
      <w:r w:rsidR="0078433F">
        <w:rPr>
          <w:rFonts w:ascii="Calibri" w:hAnsi="Calibri" w:cs="Calibri"/>
          <w:sz w:val="24"/>
          <w:szCs w:val="24"/>
        </w:rPr>
        <w:t xml:space="preserve">customizado </w:t>
      </w:r>
      <w:r w:rsidR="00942D97">
        <w:rPr>
          <w:rFonts w:ascii="Calibri" w:hAnsi="Calibri" w:cs="Calibri"/>
          <w:sz w:val="24"/>
          <w:szCs w:val="24"/>
        </w:rPr>
        <w:t xml:space="preserve">basado en </w:t>
      </w:r>
      <w:r w:rsidR="0093741B">
        <w:rPr>
          <w:rFonts w:ascii="Calibri" w:hAnsi="Calibri" w:cs="Calibri"/>
          <w:sz w:val="24"/>
          <w:szCs w:val="24"/>
        </w:rPr>
        <w:t xml:space="preserve">la tecnología </w:t>
      </w:r>
      <w:proofErr w:type="spellStart"/>
      <w:r w:rsidR="0093741B">
        <w:rPr>
          <w:rFonts w:ascii="Calibri" w:hAnsi="Calibri" w:cs="Calibri"/>
          <w:sz w:val="24"/>
          <w:szCs w:val="24"/>
        </w:rPr>
        <w:t>Nanostring</w:t>
      </w:r>
      <w:proofErr w:type="spellEnd"/>
      <w:r w:rsidR="00C35EF3">
        <w:rPr>
          <w:rFonts w:ascii="Calibri" w:hAnsi="Calibri" w:cs="Calibri"/>
          <w:sz w:val="24"/>
          <w:szCs w:val="24"/>
        </w:rPr>
        <w:t>,</w:t>
      </w:r>
      <w:r w:rsidR="00942D97">
        <w:rPr>
          <w:rFonts w:ascii="Calibri" w:hAnsi="Calibri" w:cs="Calibri"/>
          <w:sz w:val="24"/>
          <w:szCs w:val="24"/>
        </w:rPr>
        <w:t xml:space="preserve"> </w:t>
      </w:r>
      <w:r w:rsidR="0078433F">
        <w:rPr>
          <w:rFonts w:ascii="Calibri" w:hAnsi="Calibri" w:cs="Calibri"/>
          <w:sz w:val="24"/>
          <w:szCs w:val="24"/>
        </w:rPr>
        <w:t>será cap</w:t>
      </w:r>
      <w:r w:rsidR="00C35EF3">
        <w:rPr>
          <w:rFonts w:ascii="Calibri" w:hAnsi="Calibri" w:cs="Calibri"/>
          <w:sz w:val="24"/>
          <w:szCs w:val="24"/>
        </w:rPr>
        <w:t>az</w:t>
      </w:r>
      <w:r w:rsidR="0078433F">
        <w:rPr>
          <w:rFonts w:ascii="Calibri" w:hAnsi="Calibri" w:cs="Calibri"/>
          <w:sz w:val="24"/>
          <w:szCs w:val="24"/>
        </w:rPr>
        <w:t xml:space="preserve"> d</w:t>
      </w:r>
      <w:r w:rsidR="0093741B">
        <w:rPr>
          <w:rFonts w:ascii="Calibri" w:hAnsi="Calibri" w:cs="Calibri"/>
          <w:sz w:val="24"/>
          <w:szCs w:val="24"/>
        </w:rPr>
        <w:t xml:space="preserve">e predecir la </w:t>
      </w:r>
      <w:r w:rsidR="007F0EB0">
        <w:rPr>
          <w:rFonts w:ascii="Calibri" w:hAnsi="Calibri" w:cs="Calibri"/>
          <w:sz w:val="24"/>
          <w:szCs w:val="24"/>
        </w:rPr>
        <w:t>respuesta</w:t>
      </w:r>
      <w:r w:rsidR="0093741B">
        <w:rPr>
          <w:rFonts w:ascii="Calibri" w:hAnsi="Calibri" w:cs="Calibri"/>
          <w:sz w:val="24"/>
          <w:szCs w:val="24"/>
        </w:rPr>
        <w:t xml:space="preserve"> de cada</w:t>
      </w:r>
      <w:r w:rsidR="00B00E0F">
        <w:rPr>
          <w:rFonts w:ascii="Calibri" w:hAnsi="Calibri" w:cs="Calibri"/>
          <w:sz w:val="24"/>
          <w:szCs w:val="24"/>
        </w:rPr>
        <w:t xml:space="preserve"> </w:t>
      </w:r>
      <w:r w:rsidR="0093741B">
        <w:rPr>
          <w:rFonts w:ascii="Calibri" w:hAnsi="Calibri" w:cs="Calibri"/>
          <w:sz w:val="24"/>
          <w:szCs w:val="24"/>
        </w:rPr>
        <w:t>caso a</w:t>
      </w:r>
      <w:r w:rsidR="0064121E">
        <w:rPr>
          <w:rFonts w:ascii="Calibri" w:hAnsi="Calibri" w:cs="Calibri"/>
          <w:sz w:val="24"/>
          <w:szCs w:val="24"/>
        </w:rPr>
        <w:t xml:space="preserve"> </w:t>
      </w:r>
      <w:r w:rsidR="0093741B">
        <w:rPr>
          <w:rFonts w:ascii="Calibri" w:hAnsi="Calibri" w:cs="Calibri"/>
          <w:sz w:val="24"/>
          <w:szCs w:val="24"/>
        </w:rPr>
        <w:t xml:space="preserve">potenciales tratamientos </w:t>
      </w:r>
      <w:r w:rsidR="00A74768">
        <w:rPr>
          <w:rFonts w:ascii="Calibri" w:hAnsi="Calibri" w:cs="Calibri"/>
          <w:sz w:val="24"/>
          <w:szCs w:val="24"/>
        </w:rPr>
        <w:t>con un</w:t>
      </w:r>
      <w:r w:rsidR="007F0EB0">
        <w:rPr>
          <w:rFonts w:ascii="Calibri" w:hAnsi="Calibri" w:cs="Calibri"/>
          <w:sz w:val="24"/>
          <w:szCs w:val="24"/>
        </w:rPr>
        <w:t xml:space="preserve"> </w:t>
      </w:r>
      <w:r w:rsidR="00A74768">
        <w:rPr>
          <w:rFonts w:ascii="Calibri" w:hAnsi="Calibri" w:cs="Calibri"/>
          <w:sz w:val="24"/>
          <w:szCs w:val="24"/>
        </w:rPr>
        <w:t>tiempo de entr</w:t>
      </w:r>
      <w:r w:rsidR="007F0EB0">
        <w:rPr>
          <w:rFonts w:ascii="Calibri" w:hAnsi="Calibri" w:cs="Calibri"/>
          <w:sz w:val="24"/>
          <w:szCs w:val="24"/>
        </w:rPr>
        <w:t>e</w:t>
      </w:r>
      <w:r w:rsidR="00A74768">
        <w:rPr>
          <w:rFonts w:ascii="Calibri" w:hAnsi="Calibri" w:cs="Calibri"/>
          <w:sz w:val="24"/>
          <w:szCs w:val="24"/>
        </w:rPr>
        <w:t xml:space="preserve">ga de resultados </w:t>
      </w:r>
      <w:r w:rsidR="0093741B">
        <w:rPr>
          <w:rFonts w:ascii="Calibri" w:hAnsi="Calibri" w:cs="Calibri"/>
          <w:sz w:val="24"/>
          <w:szCs w:val="24"/>
        </w:rPr>
        <w:t>no superior a 15 días.</w:t>
      </w:r>
    </w:p>
    <w:p w14:paraId="7160249E" w14:textId="77777777" w:rsidR="002F0FE1" w:rsidRDefault="002F0FE1" w:rsidP="001F7887">
      <w:pPr>
        <w:rPr>
          <w:rFonts w:ascii="Calibri" w:hAnsi="Calibri" w:cs="Calibri"/>
          <w:sz w:val="24"/>
          <w:szCs w:val="24"/>
        </w:rPr>
      </w:pPr>
    </w:p>
    <w:p w14:paraId="5705DD27" w14:textId="77777777" w:rsidR="00B53D13" w:rsidRDefault="00B53D13" w:rsidP="001F7887">
      <w:pPr>
        <w:rPr>
          <w:rFonts w:ascii="Calibri" w:hAnsi="Calibri" w:cs="Calibri"/>
          <w:b/>
          <w:bCs/>
          <w:sz w:val="24"/>
          <w:szCs w:val="24"/>
        </w:rPr>
      </w:pPr>
    </w:p>
    <w:p w14:paraId="40A2EBD1" w14:textId="4F85B1E1" w:rsidR="002F0FE1" w:rsidRPr="00417AFD" w:rsidRDefault="00417AFD" w:rsidP="001F7887">
      <w:pPr>
        <w:rPr>
          <w:rFonts w:ascii="Calibri" w:hAnsi="Calibri" w:cs="Calibri"/>
          <w:b/>
          <w:bCs/>
          <w:sz w:val="24"/>
          <w:szCs w:val="24"/>
        </w:rPr>
      </w:pPr>
      <w:r w:rsidRPr="00417AFD">
        <w:rPr>
          <w:rFonts w:ascii="Calibri" w:hAnsi="Calibri" w:cs="Calibri"/>
          <w:b/>
          <w:bCs/>
          <w:sz w:val="24"/>
          <w:szCs w:val="24"/>
        </w:rPr>
        <w:t>Preguntas de factibilidad</w:t>
      </w:r>
    </w:p>
    <w:p w14:paraId="23BBEB00" w14:textId="77777777" w:rsidR="005B5B40" w:rsidRDefault="005B5B40" w:rsidP="001F7887">
      <w:pPr>
        <w:rPr>
          <w:rFonts w:ascii="Calibri" w:hAnsi="Calibri" w:cs="Calibri"/>
          <w:sz w:val="24"/>
          <w:szCs w:val="24"/>
        </w:rPr>
      </w:pPr>
    </w:p>
    <w:p w14:paraId="00CF03E7" w14:textId="51334818" w:rsidR="00442877" w:rsidRDefault="00F71E3E" w:rsidP="00F71E3E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¿Cuántos pacientes con carcinoma renal avanzado </w:t>
      </w:r>
      <w:r w:rsidR="00E15516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on tratados </w:t>
      </w:r>
      <w:r w:rsidR="00E15516">
        <w:rPr>
          <w:rFonts w:ascii="Calibri" w:hAnsi="Calibri" w:cs="Calibri"/>
          <w:sz w:val="24"/>
          <w:szCs w:val="24"/>
        </w:rPr>
        <w:t>con terapia sistémica (en el contexto metastásico o adyuvante)</w:t>
      </w:r>
      <w:r w:rsidR="006B49F0">
        <w:rPr>
          <w:rFonts w:ascii="Calibri" w:hAnsi="Calibri" w:cs="Calibri"/>
          <w:sz w:val="24"/>
          <w:szCs w:val="24"/>
        </w:rPr>
        <w:t xml:space="preserve"> </w:t>
      </w:r>
      <w:r w:rsidR="00E15516">
        <w:rPr>
          <w:rFonts w:ascii="Calibri" w:hAnsi="Calibri" w:cs="Calibri"/>
          <w:sz w:val="24"/>
          <w:szCs w:val="24"/>
        </w:rPr>
        <w:t xml:space="preserve">en su centro </w:t>
      </w:r>
      <w:r>
        <w:rPr>
          <w:rFonts w:ascii="Calibri" w:hAnsi="Calibri" w:cs="Calibri"/>
          <w:sz w:val="24"/>
          <w:szCs w:val="24"/>
        </w:rPr>
        <w:t>anualmente?</w:t>
      </w:r>
    </w:p>
    <w:p w14:paraId="72267290" w14:textId="24EB8EC7" w:rsidR="00A56427" w:rsidRDefault="00A56427" w:rsidP="00A56427">
      <w:pPr>
        <w:rPr>
          <w:rFonts w:ascii="Calibri" w:hAnsi="Calibri" w:cs="Calibri"/>
          <w:sz w:val="24"/>
          <w:szCs w:val="24"/>
        </w:rPr>
      </w:pPr>
    </w:p>
    <w:p w14:paraId="031266CA" w14:textId="4FD32B64" w:rsidR="00A56427" w:rsidRDefault="00A56427" w:rsidP="00A56427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base a la información proporcionada más arriba, ¿Cuántos serían elegibles para el estudio A.R.T?</w:t>
      </w:r>
    </w:p>
    <w:p w14:paraId="0A4F3DC2" w14:textId="77777777" w:rsidR="00002C3B" w:rsidRPr="00002C3B" w:rsidRDefault="00002C3B" w:rsidP="00002C3B">
      <w:pPr>
        <w:pStyle w:val="Prrafodelista"/>
        <w:rPr>
          <w:rFonts w:ascii="Calibri" w:hAnsi="Calibri" w:cs="Calibri"/>
          <w:sz w:val="24"/>
          <w:szCs w:val="24"/>
        </w:rPr>
      </w:pPr>
    </w:p>
    <w:p w14:paraId="18A4EE1B" w14:textId="77777777" w:rsidR="00002C3B" w:rsidRDefault="00002C3B" w:rsidP="00002C3B">
      <w:pPr>
        <w:pStyle w:val="Prrafodelista"/>
        <w:rPr>
          <w:rFonts w:ascii="Calibri" w:hAnsi="Calibri" w:cs="Calibri"/>
          <w:sz w:val="24"/>
          <w:szCs w:val="24"/>
        </w:rPr>
      </w:pPr>
    </w:p>
    <w:p w14:paraId="1B179159" w14:textId="77777777" w:rsidR="003C3A40" w:rsidRPr="003C3A40" w:rsidRDefault="003C3A40" w:rsidP="003C3A40">
      <w:pPr>
        <w:pStyle w:val="Prrafodelista"/>
        <w:rPr>
          <w:rFonts w:ascii="Calibri" w:hAnsi="Calibri" w:cs="Calibri"/>
          <w:sz w:val="24"/>
          <w:szCs w:val="24"/>
        </w:rPr>
      </w:pPr>
    </w:p>
    <w:p w14:paraId="38F14602" w14:textId="0E391262" w:rsidR="003C3A40" w:rsidRPr="003C3A40" w:rsidRDefault="003C3A40" w:rsidP="003C3A40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forma aproximada, ¿podría estimar qué porcentaje de cada histología?</w:t>
      </w:r>
    </w:p>
    <w:p w14:paraId="775A544B" w14:textId="77777777" w:rsidR="00A56427" w:rsidRDefault="00A56427" w:rsidP="00A56427">
      <w:pPr>
        <w:pStyle w:val="Prrafodelista"/>
        <w:rPr>
          <w:rFonts w:ascii="Calibri" w:hAnsi="Calibri" w:cs="Calibri"/>
          <w:sz w:val="24"/>
          <w:szCs w:val="24"/>
        </w:rPr>
      </w:pPr>
    </w:p>
    <w:p w14:paraId="529267F9" w14:textId="14CFF93A" w:rsidR="00002C3B" w:rsidRPr="00A56427" w:rsidRDefault="00002C3B" w:rsidP="00002C3B">
      <w:pPr>
        <w:pStyle w:val="Prrafodelist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Células claras __%           Papilar__%   Cromófobo___%            Otros__%</w:t>
      </w:r>
    </w:p>
    <w:p w14:paraId="715F7D64" w14:textId="77777777" w:rsidR="00A56427" w:rsidRDefault="00A56427" w:rsidP="00A56427">
      <w:pPr>
        <w:rPr>
          <w:rFonts w:ascii="Calibri" w:hAnsi="Calibri" w:cs="Calibri"/>
          <w:sz w:val="24"/>
          <w:szCs w:val="24"/>
        </w:rPr>
      </w:pPr>
    </w:p>
    <w:p w14:paraId="2A78F1F3" w14:textId="6D47AF01" w:rsidR="00A56427" w:rsidRDefault="007412F7" w:rsidP="00A56427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r w:rsidR="00A56427">
        <w:rPr>
          <w:rFonts w:ascii="Calibri" w:hAnsi="Calibri" w:cs="Calibri"/>
          <w:sz w:val="24"/>
          <w:szCs w:val="24"/>
        </w:rPr>
        <w:t>Dispon</w:t>
      </w:r>
      <w:r>
        <w:rPr>
          <w:rFonts w:ascii="Calibri" w:hAnsi="Calibri" w:cs="Calibri"/>
          <w:sz w:val="24"/>
          <w:szCs w:val="24"/>
        </w:rPr>
        <w:t>e su centro de biobanco?</w:t>
      </w:r>
    </w:p>
    <w:p w14:paraId="3D54D1BE" w14:textId="77777777" w:rsidR="006B49F0" w:rsidRDefault="006B49F0" w:rsidP="006B49F0">
      <w:pPr>
        <w:pStyle w:val="Prrafodelista"/>
        <w:rPr>
          <w:rFonts w:ascii="Calibri" w:hAnsi="Calibri" w:cs="Calibri"/>
          <w:sz w:val="24"/>
          <w:szCs w:val="24"/>
        </w:rPr>
      </w:pPr>
    </w:p>
    <w:p w14:paraId="7B4EA4C0" w14:textId="77777777" w:rsidR="007412F7" w:rsidRDefault="007412F7" w:rsidP="007412F7">
      <w:pPr>
        <w:pStyle w:val="Prrafodelista"/>
        <w:rPr>
          <w:rFonts w:ascii="Calibri" w:hAnsi="Calibri" w:cs="Calibri"/>
          <w:sz w:val="24"/>
          <w:szCs w:val="24"/>
        </w:rPr>
      </w:pPr>
    </w:p>
    <w:p w14:paraId="18BD4438" w14:textId="77777777" w:rsidR="009D1690" w:rsidRDefault="007412F7" w:rsidP="00A56427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caso afirmativo, ¿se guardan de forma sistemática muestras de cáncer renal en el mismo? </w:t>
      </w:r>
    </w:p>
    <w:p w14:paraId="0E79E9CA" w14:textId="77777777" w:rsidR="006B7ECC" w:rsidRDefault="006B7ECC" w:rsidP="006B7ECC">
      <w:pPr>
        <w:pStyle w:val="Prrafodelista"/>
        <w:rPr>
          <w:rFonts w:ascii="Calibri" w:hAnsi="Calibri" w:cs="Calibri"/>
          <w:sz w:val="24"/>
          <w:szCs w:val="24"/>
        </w:rPr>
      </w:pPr>
    </w:p>
    <w:p w14:paraId="79A32B36" w14:textId="77777777" w:rsidR="009D1690" w:rsidRDefault="009D1690" w:rsidP="009D1690">
      <w:pPr>
        <w:pStyle w:val="Prrafodelista"/>
        <w:rPr>
          <w:rFonts w:ascii="Calibri" w:hAnsi="Calibri" w:cs="Calibri"/>
          <w:sz w:val="24"/>
          <w:szCs w:val="24"/>
        </w:rPr>
      </w:pPr>
    </w:p>
    <w:p w14:paraId="2C22CBC5" w14:textId="2FEEDD0E" w:rsidR="007412F7" w:rsidRDefault="007412F7" w:rsidP="00A56427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¿y sangre periférica?</w:t>
      </w:r>
    </w:p>
    <w:p w14:paraId="1181C526" w14:textId="77777777" w:rsidR="006B7ECC" w:rsidRDefault="006B7ECC" w:rsidP="006B7ECC">
      <w:pPr>
        <w:pStyle w:val="Prrafodelista"/>
        <w:rPr>
          <w:rFonts w:ascii="Calibri" w:hAnsi="Calibri" w:cs="Calibri"/>
          <w:sz w:val="24"/>
          <w:szCs w:val="24"/>
        </w:rPr>
      </w:pPr>
    </w:p>
    <w:p w14:paraId="5E0E91E2" w14:textId="77777777" w:rsidR="009D1690" w:rsidRPr="009D1690" w:rsidRDefault="009D1690" w:rsidP="009D1690">
      <w:pPr>
        <w:pStyle w:val="Prrafodelista"/>
        <w:rPr>
          <w:rFonts w:ascii="Calibri" w:hAnsi="Calibri" w:cs="Calibri"/>
          <w:sz w:val="24"/>
          <w:szCs w:val="24"/>
        </w:rPr>
      </w:pPr>
    </w:p>
    <w:p w14:paraId="21B9556A" w14:textId="6DFFDD2F" w:rsidR="009D1690" w:rsidRPr="009D1690" w:rsidRDefault="009D1690" w:rsidP="009D1690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caso negativo, ¿</w:t>
      </w:r>
      <w:r w:rsidR="006B7ECC">
        <w:rPr>
          <w:rFonts w:ascii="Calibri" w:hAnsi="Calibri" w:cs="Calibri"/>
          <w:sz w:val="24"/>
          <w:szCs w:val="24"/>
        </w:rPr>
        <w:t xml:space="preserve">cree que </w:t>
      </w:r>
      <w:r w:rsidR="001E6523">
        <w:rPr>
          <w:rFonts w:ascii="Calibri" w:hAnsi="Calibri" w:cs="Calibri"/>
          <w:sz w:val="24"/>
          <w:szCs w:val="24"/>
        </w:rPr>
        <w:t xml:space="preserve">la ausencia de biobanco </w:t>
      </w:r>
      <w:r w:rsidR="006B7ECC">
        <w:rPr>
          <w:rFonts w:ascii="Calibri" w:hAnsi="Calibri" w:cs="Calibri"/>
          <w:sz w:val="24"/>
          <w:szCs w:val="24"/>
        </w:rPr>
        <w:t xml:space="preserve">puede ser un factor limitante </w:t>
      </w:r>
      <w:r w:rsidR="001E6523">
        <w:rPr>
          <w:rFonts w:ascii="Calibri" w:hAnsi="Calibri" w:cs="Calibri"/>
          <w:sz w:val="24"/>
          <w:szCs w:val="24"/>
        </w:rPr>
        <w:t xml:space="preserve">a la hora de ceder </w:t>
      </w:r>
      <w:r w:rsidR="006B7ECC">
        <w:rPr>
          <w:rFonts w:ascii="Calibri" w:hAnsi="Calibri" w:cs="Calibri"/>
          <w:sz w:val="24"/>
          <w:szCs w:val="24"/>
        </w:rPr>
        <w:t>muestras biológicas para investigación</w:t>
      </w:r>
      <w:r>
        <w:rPr>
          <w:rFonts w:ascii="Calibri" w:hAnsi="Calibri" w:cs="Calibri"/>
          <w:sz w:val="24"/>
          <w:szCs w:val="24"/>
        </w:rPr>
        <w:t>?</w:t>
      </w:r>
    </w:p>
    <w:p w14:paraId="6A75F94D" w14:textId="77777777" w:rsidR="007412F7" w:rsidRPr="007412F7" w:rsidRDefault="007412F7" w:rsidP="007412F7">
      <w:pPr>
        <w:pStyle w:val="Prrafodelista"/>
        <w:rPr>
          <w:rFonts w:ascii="Calibri" w:hAnsi="Calibri" w:cs="Calibri"/>
          <w:sz w:val="24"/>
          <w:szCs w:val="24"/>
        </w:rPr>
      </w:pPr>
    </w:p>
    <w:p w14:paraId="42985EB4" w14:textId="77777777" w:rsidR="007412F7" w:rsidRDefault="007412F7" w:rsidP="007412F7">
      <w:pPr>
        <w:pStyle w:val="Prrafodelista"/>
        <w:rPr>
          <w:rFonts w:ascii="Calibri" w:hAnsi="Calibri" w:cs="Calibri"/>
          <w:sz w:val="24"/>
          <w:szCs w:val="24"/>
        </w:rPr>
      </w:pPr>
    </w:p>
    <w:p w14:paraId="4F12D790" w14:textId="211E5145" w:rsidR="007412F7" w:rsidRDefault="00B53D13" w:rsidP="00A56427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r w:rsidR="00D04334">
        <w:rPr>
          <w:rFonts w:ascii="Calibri" w:hAnsi="Calibri" w:cs="Calibri"/>
          <w:sz w:val="24"/>
          <w:szCs w:val="24"/>
        </w:rPr>
        <w:t xml:space="preserve">Dispone su </w:t>
      </w:r>
      <w:r>
        <w:rPr>
          <w:rFonts w:ascii="Calibri" w:hAnsi="Calibri" w:cs="Calibri"/>
          <w:sz w:val="24"/>
          <w:szCs w:val="24"/>
        </w:rPr>
        <w:t>servicio</w:t>
      </w:r>
      <w:r w:rsidR="00D04334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monitora</w:t>
      </w:r>
      <w:r w:rsidR="00D04334">
        <w:rPr>
          <w:rFonts w:ascii="Calibri" w:hAnsi="Calibri" w:cs="Calibri"/>
          <w:sz w:val="24"/>
          <w:szCs w:val="24"/>
        </w:rPr>
        <w:t xml:space="preserve"> para la recogida de datos clínicos?</w:t>
      </w:r>
    </w:p>
    <w:p w14:paraId="0EC79F4E" w14:textId="70A96E0A" w:rsidR="001E6523" w:rsidRDefault="0064129E" w:rsidP="001E65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F65F4" wp14:editId="4A9D2088">
                <wp:simplePos x="0" y="0"/>
                <wp:positionH relativeFrom="column">
                  <wp:posOffset>-59055</wp:posOffset>
                </wp:positionH>
                <wp:positionV relativeFrom="paragraph">
                  <wp:posOffset>250190</wp:posOffset>
                </wp:positionV>
                <wp:extent cx="5600700" cy="1272540"/>
                <wp:effectExtent l="0" t="0" r="19050" b="22860"/>
                <wp:wrapNone/>
                <wp:docPr id="206307521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72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3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89E5E" id="Rectángulo 1" o:spid="_x0000_s1026" style="position:absolute;margin-left:-4.65pt;margin-top:19.7pt;width:441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" fillcolor="#e8e8e8 [3214]" strokecolor="#030e13 [484]" strokeweight="1pt">
                <v:fill opacity="21074f"/>
              </v:rect>
            </w:pict>
          </mc:Fallback>
        </mc:AlternateContent>
      </w:r>
    </w:p>
    <w:p w14:paraId="53246F20" w14:textId="235AB6A2" w:rsidR="001E6523" w:rsidRDefault="00B43AC6" w:rsidP="001E65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Nombre:</w:t>
      </w:r>
    </w:p>
    <w:p w14:paraId="7C689B96" w14:textId="46C3FA0A" w:rsidR="00B43AC6" w:rsidRDefault="00B43AC6" w:rsidP="001E65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Centro:</w:t>
      </w:r>
    </w:p>
    <w:p w14:paraId="544D6607" w14:textId="401F77CF" w:rsidR="00B43AC6" w:rsidRDefault="00B43AC6" w:rsidP="001E65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 de contacto:</w:t>
      </w:r>
    </w:p>
    <w:p w14:paraId="45D1A980" w14:textId="31A2CFF5" w:rsidR="001E6523" w:rsidRDefault="00B43AC6" w:rsidP="001E65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Fecha:</w:t>
      </w:r>
    </w:p>
    <w:p w14:paraId="6A29EA72" w14:textId="77777777" w:rsidR="001E6523" w:rsidRDefault="001E6523" w:rsidP="001E6523">
      <w:pPr>
        <w:rPr>
          <w:rFonts w:ascii="Calibri" w:hAnsi="Calibri" w:cs="Calibri"/>
          <w:sz w:val="24"/>
          <w:szCs w:val="24"/>
        </w:rPr>
      </w:pPr>
    </w:p>
    <w:p w14:paraId="351E675C" w14:textId="75F7BDEB" w:rsidR="00442877" w:rsidRPr="003D4A3B" w:rsidRDefault="001E6523" w:rsidP="00B43AC6">
      <w:pPr>
        <w:jc w:val="center"/>
        <w:rPr>
          <w:rFonts w:ascii="Calibri" w:hAnsi="Calibri" w:cs="Calibri"/>
          <w:sz w:val="24"/>
          <w:szCs w:val="24"/>
        </w:rPr>
      </w:pPr>
      <w:proofErr w:type="gramStart"/>
      <w:r w:rsidRPr="001E6523">
        <w:rPr>
          <w:rFonts w:ascii="Calibri" w:hAnsi="Calibri" w:cs="Calibri"/>
          <w:b/>
          <w:bCs/>
          <w:sz w:val="28"/>
          <w:szCs w:val="28"/>
        </w:rPr>
        <w:t>Muchas gracias por su interés!!</w:t>
      </w:r>
      <w:proofErr w:type="gramEnd"/>
    </w:p>
    <w:sectPr w:rsidR="00442877" w:rsidRPr="003D4A3B" w:rsidSect="00BF3310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069C" w14:textId="77777777" w:rsidR="00FD73D5" w:rsidRDefault="00FD73D5" w:rsidP="0089150D">
      <w:pPr>
        <w:spacing w:after="0" w:line="240" w:lineRule="auto"/>
      </w:pPr>
      <w:r>
        <w:separator/>
      </w:r>
    </w:p>
  </w:endnote>
  <w:endnote w:type="continuationSeparator" w:id="0">
    <w:p w14:paraId="26310FB2" w14:textId="77777777" w:rsidR="00FD73D5" w:rsidRDefault="00FD73D5" w:rsidP="0089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72EF" w14:textId="77777777" w:rsidR="00FD73D5" w:rsidRDefault="00FD73D5" w:rsidP="0089150D">
      <w:pPr>
        <w:spacing w:after="0" w:line="240" w:lineRule="auto"/>
      </w:pPr>
      <w:r>
        <w:separator/>
      </w:r>
    </w:p>
  </w:footnote>
  <w:footnote w:type="continuationSeparator" w:id="0">
    <w:p w14:paraId="10BEA404" w14:textId="77777777" w:rsidR="00FD73D5" w:rsidRDefault="00FD73D5" w:rsidP="0089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97FE" w14:textId="399A4509" w:rsidR="0089150D" w:rsidRDefault="00A65E83">
    <w:pPr>
      <w:pStyle w:val="Encabezado"/>
    </w:pPr>
    <w:r>
      <w:ptab w:relativeTo="margin" w:alignment="left" w:leader="none"/>
    </w:r>
    <w:r w:rsidR="00F240C0" w:rsidRPr="00F240C0">
      <w:drawing>
        <wp:inline distT="0" distB="0" distL="0" distR="0" wp14:anchorId="27B1CBC6" wp14:editId="7AF34D02">
          <wp:extent cx="2267266" cy="800212"/>
          <wp:effectExtent l="0" t="0" r="0" b="0"/>
          <wp:docPr id="173069972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972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266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2B6">
      <w:t xml:space="preserve">                   </w:t>
    </w:r>
    <w:r>
      <w:t xml:space="preserve"> </w:t>
    </w:r>
    <w:r w:rsidR="008702B6">
      <w:t xml:space="preserve">                               </w:t>
    </w:r>
    <w:r w:rsidR="00312A73" w:rsidRPr="00312A73">
      <w:drawing>
        <wp:inline distT="0" distB="0" distL="0" distR="0" wp14:anchorId="178EDF02" wp14:editId="7CB68A54">
          <wp:extent cx="1684020" cy="724087"/>
          <wp:effectExtent l="0" t="0" r="0" b="0"/>
          <wp:docPr id="119067035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70357" name="Imagen 1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747" cy="742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9B1"/>
    <w:multiLevelType w:val="hybridMultilevel"/>
    <w:tmpl w:val="B6D8F034"/>
    <w:lvl w:ilvl="0" w:tplc="1066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6E"/>
    <w:rsid w:val="00002C3B"/>
    <w:rsid w:val="00122D40"/>
    <w:rsid w:val="001E2465"/>
    <w:rsid w:val="001E6523"/>
    <w:rsid w:val="001F725A"/>
    <w:rsid w:val="001F7887"/>
    <w:rsid w:val="00275D24"/>
    <w:rsid w:val="002E04C7"/>
    <w:rsid w:val="002F0FE1"/>
    <w:rsid w:val="002F1CE7"/>
    <w:rsid w:val="00312A73"/>
    <w:rsid w:val="00321E74"/>
    <w:rsid w:val="0034352D"/>
    <w:rsid w:val="0036205D"/>
    <w:rsid w:val="003C25A3"/>
    <w:rsid w:val="003C3A40"/>
    <w:rsid w:val="003D4A3B"/>
    <w:rsid w:val="00417AFD"/>
    <w:rsid w:val="00421973"/>
    <w:rsid w:val="00442877"/>
    <w:rsid w:val="00442FBD"/>
    <w:rsid w:val="0044465B"/>
    <w:rsid w:val="0054266E"/>
    <w:rsid w:val="00565143"/>
    <w:rsid w:val="005B5B40"/>
    <w:rsid w:val="005D3DC2"/>
    <w:rsid w:val="00635EDF"/>
    <w:rsid w:val="0064121E"/>
    <w:rsid w:val="0064129E"/>
    <w:rsid w:val="006754DE"/>
    <w:rsid w:val="006B49F0"/>
    <w:rsid w:val="006B4D90"/>
    <w:rsid w:val="006B7ECC"/>
    <w:rsid w:val="006F2EC5"/>
    <w:rsid w:val="007412F7"/>
    <w:rsid w:val="0078433F"/>
    <w:rsid w:val="007F0EB0"/>
    <w:rsid w:val="008702B6"/>
    <w:rsid w:val="0089150D"/>
    <w:rsid w:val="008C0010"/>
    <w:rsid w:val="0092657F"/>
    <w:rsid w:val="0093741B"/>
    <w:rsid w:val="00942D97"/>
    <w:rsid w:val="009D1690"/>
    <w:rsid w:val="00A14C4F"/>
    <w:rsid w:val="00A1647C"/>
    <w:rsid w:val="00A16C1E"/>
    <w:rsid w:val="00A56427"/>
    <w:rsid w:val="00A65E83"/>
    <w:rsid w:val="00A74768"/>
    <w:rsid w:val="00B00E0F"/>
    <w:rsid w:val="00B43AC6"/>
    <w:rsid w:val="00B53D13"/>
    <w:rsid w:val="00B6419A"/>
    <w:rsid w:val="00BB11FB"/>
    <w:rsid w:val="00BE376C"/>
    <w:rsid w:val="00BF3310"/>
    <w:rsid w:val="00C35EF3"/>
    <w:rsid w:val="00CC5511"/>
    <w:rsid w:val="00D04334"/>
    <w:rsid w:val="00D86E78"/>
    <w:rsid w:val="00DE0C40"/>
    <w:rsid w:val="00E15516"/>
    <w:rsid w:val="00E70BCC"/>
    <w:rsid w:val="00E9669B"/>
    <w:rsid w:val="00EA3021"/>
    <w:rsid w:val="00EC47FB"/>
    <w:rsid w:val="00ED05D3"/>
    <w:rsid w:val="00F20F23"/>
    <w:rsid w:val="00F240C0"/>
    <w:rsid w:val="00F652BD"/>
    <w:rsid w:val="00F71E3E"/>
    <w:rsid w:val="00FD3E49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02E9"/>
  <w15:chartTrackingRefBased/>
  <w15:docId w15:val="{21A69DDF-45E1-451E-B073-ADB267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2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6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6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6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6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6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6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2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2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2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26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26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26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6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26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50D"/>
  </w:style>
  <w:style w:type="paragraph" w:styleId="Piedepgina">
    <w:name w:val="footer"/>
    <w:basedOn w:val="Normal"/>
    <w:link w:val="PiedepginaCar"/>
    <w:uiPriority w:val="99"/>
    <w:unhideWhenUsed/>
    <w:rsid w:val="0089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F4FA0E4516E4CB46FAA141676F69A" ma:contentTypeVersion="18" ma:contentTypeDescription="Crear nuevo documento." ma:contentTypeScope="" ma:versionID="80d521499b15241c05cb4a24ffd14a3d">
  <xsd:schema xmlns:xsd="http://www.w3.org/2001/XMLSchema" xmlns:xs="http://www.w3.org/2001/XMLSchema" xmlns:p="http://schemas.microsoft.com/office/2006/metadata/properties" xmlns:ns2="0b29b842-2fd8-41d8-a0b8-4e4d22f663cf" xmlns:ns3="48e28072-7757-4903-93ad-c382b387abfe" targetNamespace="http://schemas.microsoft.com/office/2006/metadata/properties" ma:root="true" ma:fieldsID="e98586f5d6d573390704df9d3c1060e2" ns2:_="" ns3:_="">
    <xsd:import namespace="0b29b842-2fd8-41d8-a0b8-4e4d22f663cf"/>
    <xsd:import namespace="48e28072-7757-4903-93ad-c382b387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b842-2fd8-41d8-a0b8-4e4d22f6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f20eef-d25b-4785-a69e-2a70ff37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8072-7757-4903-93ad-c382b387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91fc76-3ac5-4959-b7bf-99a205a2de95}" ma:internalName="TaxCatchAll" ma:showField="CatchAllData" ma:web="48e28072-7757-4903-93ad-c382b387a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9b842-2fd8-41d8-a0b8-4e4d22f663cf">
      <Terms xmlns="http://schemas.microsoft.com/office/infopath/2007/PartnerControls"/>
    </lcf76f155ced4ddcb4097134ff3c332f>
    <TaxCatchAll xmlns="48e28072-7757-4903-93ad-c382b387abfe" xsi:nil="true"/>
  </documentManagement>
</p:properties>
</file>

<file path=customXml/itemProps1.xml><?xml version="1.0" encoding="utf-8"?>
<ds:datastoreItem xmlns:ds="http://schemas.openxmlformats.org/officeDocument/2006/customXml" ds:itemID="{C5DF0E17-6C82-4B07-BAFB-BEDFE84D1451}"/>
</file>

<file path=customXml/itemProps2.xml><?xml version="1.0" encoding="utf-8"?>
<ds:datastoreItem xmlns:ds="http://schemas.openxmlformats.org/officeDocument/2006/customXml" ds:itemID="{E2D19E72-5859-4051-8842-4F75EAB2AD49}"/>
</file>

<file path=customXml/itemProps3.xml><?xml version="1.0" encoding="utf-8"?>
<ds:datastoreItem xmlns:ds="http://schemas.openxmlformats.org/officeDocument/2006/customXml" ds:itemID="{39685F0F-B25F-4655-B8E3-0315EA6B5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Oncopersonal SLP CIF B02804193</dc:creator>
  <cp:keywords/>
  <dc:description/>
  <cp:lastModifiedBy>Oncopersonal SLP CIF B02804193</cp:lastModifiedBy>
  <cp:revision>72</cp:revision>
  <dcterms:created xsi:type="dcterms:W3CDTF">2024-11-05T12:32:00Z</dcterms:created>
  <dcterms:modified xsi:type="dcterms:W3CDTF">2024-11-05T14:08:00Z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0x0101006ACF4FA0E4516E4CB46FAA141676F69A</vt:lpwstr>
  </property>
</Properties>
</file>